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377" w:rsidRPr="00A92377" w:rsidRDefault="00E5166B" w:rsidP="00A92377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5166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З</w:t>
      </w:r>
      <w:r w:rsidR="009A370C" w:rsidRPr="00E5166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адание 3.4</w:t>
      </w:r>
      <w:proofErr w:type="gramStart"/>
      <w:r w:rsidR="00B3525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9A370C" w:rsidRPr="00B352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</w:t>
      </w:r>
      <w:proofErr w:type="gramEnd"/>
      <w:r w:rsidR="009A370C" w:rsidRPr="00B352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ровести изучение потребления воды дома.</w:t>
      </w:r>
      <w:r w:rsidR="00B35254" w:rsidRPr="00B352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9A370C" w:rsidRPr="00B352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Разработать семейные памятки по рациональному использованию воды и ее сбережению дома</w:t>
      </w:r>
    </w:p>
    <w:p w:rsidR="00A92377" w:rsidRPr="00A92377" w:rsidRDefault="00A92377" w:rsidP="00A92377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3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Целевые группы: учащиеся 2-4 класса</w:t>
      </w:r>
    </w:p>
    <w:p w:rsidR="00A92377" w:rsidRPr="00A92377" w:rsidRDefault="00A92377" w:rsidP="00A92377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3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Дата выполнения: ноябрь 2024</w:t>
      </w:r>
      <w:r w:rsidR="006B75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923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</w:t>
      </w:r>
    </w:p>
    <w:p w:rsidR="00A92377" w:rsidRPr="00A92377" w:rsidRDefault="00A92377" w:rsidP="00A92377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3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участников –   24</w:t>
      </w:r>
      <w:r w:rsidRPr="00A923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</w:p>
    <w:p w:rsidR="00A92377" w:rsidRPr="00A92377" w:rsidRDefault="00A92377" w:rsidP="00A92377">
      <w:p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3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Секция «ОФП для юного туриста», рук. Ермоленко О.Л.</w:t>
      </w:r>
    </w:p>
    <w:p w:rsidR="009A370C" w:rsidRPr="00B35254" w:rsidRDefault="009A370C" w:rsidP="009A3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A370C" w:rsidRPr="00B35254" w:rsidRDefault="00B35254" w:rsidP="00B352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52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детьми проведена тематическая беседа «Как научить ребёнка беречь и экономить воду дома». Важно объяснить детям – для того, чтобы вода в кране всегда была чистая, люди вкладывают большой труд. Дело в том, что в реки и озера попадают грязные стоки заводов и животноводческих ферм. И прежде, чем она поступит в наши дома, ее приходится очищать. Чистую воду нужно расходовать очень экономно, с каждым годом ее количество на Земле сокращается. Во время походов на родник за водой необходимо рассказывать детям о традиционно добром отношении людей к родникам. Донести до детей, что чистая вода – это бесценный дар природы, который нужно бережно сохранять.</w:t>
      </w:r>
      <w:r w:rsid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E5166B" w:rsidRDefault="00B35254" w:rsidP="00A923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Учащийся 4 класса, объединения по интересам </w:t>
      </w:r>
      <w:r w:rsid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«ОФП для юного туриста»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Ермоленко Дмитрий</w:t>
      </w:r>
      <w:r w:rsid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снимает</w:t>
      </w:r>
      <w:r w:rsidR="009A370C" w:rsidRPr="00B352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показан</w:t>
      </w:r>
      <w:r w:rsid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ия счетчика в течение недели и записывает </w:t>
      </w:r>
      <w:r w:rsidR="009A370C" w:rsidRPr="00B352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показания в таблицу.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A92377" w:rsidRPr="00A92377" w:rsidRDefault="00A92377" w:rsidP="00A923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A370C" w:rsidRPr="00E5166B" w:rsidRDefault="009A370C" w:rsidP="009A37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1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</w:t>
      </w:r>
    </w:p>
    <w:tbl>
      <w:tblPr>
        <w:tblW w:w="12000" w:type="dxa"/>
        <w:tblBorders>
          <w:top w:val="outset" w:sz="6" w:space="0" w:color="444444"/>
          <w:left w:val="outset" w:sz="6" w:space="0" w:color="444444"/>
          <w:bottom w:val="outset" w:sz="6" w:space="0" w:color="444444"/>
          <w:right w:val="outset" w:sz="6" w:space="0" w:color="444444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2176"/>
        <w:gridCol w:w="3384"/>
        <w:gridCol w:w="5532"/>
      </w:tblGrid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Показание счётчика</w:t>
            </w:r>
          </w:p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(рано утром)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Израсходовано воды за сутки (л)</w:t>
            </w:r>
          </w:p>
        </w:tc>
      </w:tr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969,823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E5166B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51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969,993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</w:tr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970,184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E5166B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E51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970,381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</w:tr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970,651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</w:tr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970,961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</w:tr>
      <w:tr w:rsidR="009A370C" w:rsidRPr="009A370C" w:rsidTr="009A370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971,381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9A370C" w:rsidRPr="009A370C" w:rsidTr="009A370C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9A370C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 неделю: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370C" w:rsidRPr="009A370C" w:rsidRDefault="00E5166B" w:rsidP="009A370C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</w:t>
            </w:r>
          </w:p>
        </w:tc>
      </w:tr>
    </w:tbl>
    <w:p w:rsidR="009A370C" w:rsidRPr="00B27A73" w:rsidRDefault="009A370C" w:rsidP="009A3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7DEA" w:rsidRPr="00B41301" w:rsidRDefault="009A370C" w:rsidP="00B27A7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Изучив и проанализировав собранную информацию о потреблении воды дома (таб. 1), было выявлено, что в нашей семье</w:t>
      </w:r>
      <w:r w:rsidR="00B77DEA"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B77DEA" w:rsidRPr="00B41301" w:rsidRDefault="009A370C" w:rsidP="00B27A7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большое количество воды тратится </w:t>
      </w:r>
      <w:r w:rsidR="00B27A73"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выходные дни </w:t>
      </w:r>
      <w:r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стирке, уборке</w:t>
      </w:r>
      <w:r w:rsidR="00B27A73"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мытье всех членов семьи</w:t>
      </w:r>
      <w:r w:rsidR="00B77DEA"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9A370C" w:rsidRPr="00B41301" w:rsidRDefault="00B77DEA" w:rsidP="00B27A7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дни, когда пользуемся только посудомоечной машиной, потребление горячей и холодной воды сокращается;</w:t>
      </w:r>
    </w:p>
    <w:p w:rsidR="00B27A73" w:rsidRDefault="00B77DEA" w:rsidP="00B27A7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413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резко увеличилось потребление холодной воды с 9 по 21 июня 2025 года, период отключения горячей воды.</w:t>
      </w:r>
    </w:p>
    <w:p w:rsidR="00B41301" w:rsidRDefault="00B41301" w:rsidP="00B27A7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Совместно с педагогом была разработана памятка «Экономь воду – береги природу»</w:t>
      </w:r>
      <w:r w:rsidR="006B75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bookmarkStart w:id="0" w:name="_GoBack"/>
      <w:bookmarkEnd w:id="0"/>
    </w:p>
    <w:p w:rsidR="00B41301" w:rsidRPr="00B41301" w:rsidRDefault="00B41301" w:rsidP="00B27A7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77DEA" w:rsidRPr="00B77DEA" w:rsidRDefault="00B77DEA" w:rsidP="00B27A7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574E92B" wp14:editId="51220BF5">
            <wp:simplePos x="0" y="0"/>
            <wp:positionH relativeFrom="column">
              <wp:posOffset>6737350</wp:posOffset>
            </wp:positionH>
            <wp:positionV relativeFrom="paragraph">
              <wp:posOffset>-5715</wp:posOffset>
            </wp:positionV>
            <wp:extent cx="2647950" cy="3388360"/>
            <wp:effectExtent l="0" t="0" r="0" b="2540"/>
            <wp:wrapThrough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"/>
                    <a:stretch/>
                  </pic:blipFill>
                  <pic:spPr bwMode="auto">
                    <a:xfrm>
                      <a:off x="0" y="0"/>
                      <a:ext cx="2647950" cy="33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AEFB9E" wp14:editId="35F7BE7B">
            <wp:simplePos x="0" y="0"/>
            <wp:positionH relativeFrom="column">
              <wp:posOffset>3352165</wp:posOffset>
            </wp:positionH>
            <wp:positionV relativeFrom="paragraph">
              <wp:posOffset>-6350</wp:posOffset>
            </wp:positionV>
            <wp:extent cx="3383915" cy="3383915"/>
            <wp:effectExtent l="0" t="0" r="6985" b="6985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53459A" wp14:editId="21A22BBE">
            <wp:simplePos x="0" y="0"/>
            <wp:positionH relativeFrom="column">
              <wp:posOffset>443230</wp:posOffset>
            </wp:positionH>
            <wp:positionV relativeFrom="paragraph">
              <wp:posOffset>-5715</wp:posOffset>
            </wp:positionV>
            <wp:extent cx="2908935" cy="3395980"/>
            <wp:effectExtent l="0" t="0" r="5715" b="0"/>
            <wp:wrapThrough wrapText="bothSides">
              <wp:wrapPolygon edited="0">
                <wp:start x="0" y="0"/>
                <wp:lineTo x="0" y="21447"/>
                <wp:lineTo x="21501" y="21447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35"/>
                    <a:stretch/>
                  </pic:blipFill>
                  <pic:spPr bwMode="auto">
                    <a:xfrm>
                      <a:off x="0" y="0"/>
                      <a:ext cx="2908935" cy="33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7DEA" w:rsidRPr="00B77DEA" w:rsidSect="009A370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1B"/>
    <w:rsid w:val="0012368E"/>
    <w:rsid w:val="00571553"/>
    <w:rsid w:val="006B7568"/>
    <w:rsid w:val="008F671B"/>
    <w:rsid w:val="009A370C"/>
    <w:rsid w:val="00A92377"/>
    <w:rsid w:val="00B27A73"/>
    <w:rsid w:val="00B35254"/>
    <w:rsid w:val="00B41301"/>
    <w:rsid w:val="00B77DEA"/>
    <w:rsid w:val="00E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9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02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 TURIZMA 5</dc:creator>
  <cp:keywords/>
  <dc:description/>
  <cp:lastModifiedBy>Kate</cp:lastModifiedBy>
  <cp:revision>10</cp:revision>
  <cp:lastPrinted>2025-09-08T13:12:00Z</cp:lastPrinted>
  <dcterms:created xsi:type="dcterms:W3CDTF">2025-09-08T13:04:00Z</dcterms:created>
  <dcterms:modified xsi:type="dcterms:W3CDTF">2025-11-11T09:17:00Z</dcterms:modified>
</cp:coreProperties>
</file>